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6F" w:rsidRPr="00F53E27" w:rsidRDefault="00ED5E4C" w:rsidP="006E7E6F">
      <w:pPr>
        <w:snapToGrid w:val="0"/>
        <w:rPr>
          <w:rFonts w:ascii="UD デジタル 教科書体 NK-R" w:eastAsia="UD デジタル 教科書体 NK-R" w:hint="eastAsia"/>
          <w:b/>
          <w:bCs/>
          <w:sz w:val="40"/>
          <w:szCs w:val="48"/>
        </w:rPr>
      </w:pPr>
      <w:r w:rsidRPr="00F53E27">
        <w:rPr>
          <w:rFonts w:ascii="UD デジタル 教科書体 NK-R" w:eastAsia="UD デジタル 教科書体 NK-R" w:hint="eastAsia"/>
          <w:b/>
          <w:bCs/>
          <w:sz w:val="40"/>
          <w:szCs w:val="48"/>
        </w:rPr>
        <w:t>都道府県を覚えよう</w:t>
      </w:r>
      <w:r w:rsidR="006E7E6F" w:rsidRPr="00F53E27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</w:t>
      </w:r>
      <w:r w:rsidR="006E7E6F" w:rsidRPr="00F53E27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）</w:t>
      </w:r>
    </w:p>
    <w:p w:rsidR="00ED5E4C" w:rsidRPr="00F53E27" w:rsidRDefault="001F75F4" w:rsidP="006E7E6F">
      <w:pPr>
        <w:snapToGrid w:val="0"/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</w:pPr>
      <w:r w:rsidRPr="00F53E27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関東</w:t>
      </w:r>
      <w:r w:rsidR="00ED5E4C" w:rsidRPr="00F53E27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地方</w:t>
      </w:r>
    </w:p>
    <w:tbl>
      <w:tblPr>
        <w:tblStyle w:val="a3"/>
        <w:tblpPr w:leftFromText="142" w:rightFromText="142" w:tblpX="284" w:tblpYSpec="top"/>
        <w:tblW w:w="99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1335"/>
        <w:gridCol w:w="1334"/>
        <w:gridCol w:w="1335"/>
        <w:gridCol w:w="1334"/>
        <w:gridCol w:w="1335"/>
        <w:gridCol w:w="1335"/>
        <w:gridCol w:w="581"/>
      </w:tblGrid>
      <w:tr w:rsidR="001F75F4" w:rsidRPr="00F53E27" w:rsidTr="001F75F4">
        <w:trPr>
          <w:cantSplit/>
          <w:trHeight w:val="451"/>
        </w:trPr>
        <w:tc>
          <w:tcPr>
            <w:tcW w:w="1334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F53E27">
              <w:rPr>
                <w:rFonts w:ascii="UD デジタル 教科書体 NK-R" w:eastAsia="UD デジタル 教科書体 NK-R" w:hint="eastAsia"/>
                <w:sz w:val="28"/>
                <w:szCs w:val="36"/>
              </w:rPr>
              <w:t>⑦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F53E27">
              <w:rPr>
                <w:rFonts w:ascii="UD デジタル 教科書体 NK-R" w:eastAsia="UD デジタル 教科書体 NK-R" w:hint="eastAsia"/>
                <w:sz w:val="28"/>
                <w:szCs w:val="36"/>
              </w:rPr>
              <w:t>⑥</w:t>
            </w:r>
          </w:p>
        </w:tc>
        <w:tc>
          <w:tcPr>
            <w:tcW w:w="1334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F53E27">
              <w:rPr>
                <w:rFonts w:ascii="UD デジタル 教科書体 NK-R" w:eastAsia="UD デジタル 教科書体 NK-R" w:hint="eastAsia"/>
                <w:sz w:val="28"/>
                <w:szCs w:val="36"/>
              </w:rPr>
              <w:t>⑤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F53E27">
              <w:rPr>
                <w:rFonts w:ascii="UD デジタル 教科書体 NK-R" w:eastAsia="UD デジタル 教科書体 NK-R" w:hint="eastAsia"/>
                <w:sz w:val="28"/>
                <w:szCs w:val="36"/>
              </w:rPr>
              <w:t>④</w:t>
            </w:r>
          </w:p>
        </w:tc>
        <w:tc>
          <w:tcPr>
            <w:tcW w:w="1334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F53E27">
              <w:rPr>
                <w:rFonts w:ascii="UD デジタル 教科書体 NK-R" w:eastAsia="UD デジタル 教科書体 NK-R" w:hint="eastAsia"/>
                <w:sz w:val="28"/>
                <w:szCs w:val="36"/>
              </w:rPr>
              <w:t>③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F53E27">
              <w:rPr>
                <w:rFonts w:ascii="UD デジタル 教科書体 NK-R" w:eastAsia="UD デジタル 教科書体 NK-R" w:hint="eastAsia"/>
                <w:sz w:val="28"/>
                <w:szCs w:val="36"/>
              </w:rPr>
              <w:t>②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F53E27">
              <w:rPr>
                <w:rFonts w:ascii="UD デジタル 教科書体 NK-R" w:eastAsia="UD デジタル 教科書体 NK-R" w:hint="eastAsia"/>
                <w:sz w:val="28"/>
                <w:szCs w:val="36"/>
              </w:rPr>
              <w:t>①</w:t>
            </w:r>
          </w:p>
        </w:tc>
        <w:tc>
          <w:tcPr>
            <w:tcW w:w="581" w:type="dxa"/>
            <w:vMerge w:val="restart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F53E27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１</w:t>
            </w:r>
            <w:r w:rsidRPr="00F53E27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読みかたを書こう</w:t>
            </w:r>
          </w:p>
        </w:tc>
      </w:tr>
      <w:tr w:rsidR="001F75F4" w:rsidRPr="00F53E27" w:rsidTr="001F75F4">
        <w:trPr>
          <w:cantSplit/>
          <w:trHeight w:val="2268"/>
        </w:trPr>
        <w:tc>
          <w:tcPr>
            <w:tcW w:w="1334" w:type="dxa"/>
            <w:textDirection w:val="tbRlV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1F75F4" w:rsidRPr="00F53E27" w:rsidRDefault="001F75F4" w:rsidP="004B1A63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F53E27">
              <w:rPr>
                <w:rFonts w:ascii="UD デジタル 教科書体 NK-R" w:eastAsia="UD デジタル 教科書体 NK-R" w:hint="eastAsia"/>
                <w:sz w:val="44"/>
                <w:szCs w:val="44"/>
              </w:rPr>
              <w:t>神奈川</w:t>
            </w:r>
          </w:p>
        </w:tc>
        <w:tc>
          <w:tcPr>
            <w:tcW w:w="1335" w:type="dxa"/>
            <w:textDirection w:val="tbRlV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1F75F4" w:rsidRPr="00F53E27" w:rsidRDefault="001F75F4" w:rsidP="004B1A63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  <w:sz w:val="44"/>
                <w:szCs w:val="44"/>
              </w:rPr>
              <w:t>東京</w:t>
            </w:r>
          </w:p>
        </w:tc>
        <w:tc>
          <w:tcPr>
            <w:tcW w:w="1334" w:type="dxa"/>
            <w:textDirection w:val="tbRlV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1F75F4" w:rsidRPr="00F53E27" w:rsidRDefault="001F75F4" w:rsidP="004B1A63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F53E27">
              <w:rPr>
                <w:rFonts w:ascii="UD デジタル 教科書体 NK-R" w:eastAsia="UD デジタル 教科書体 NK-R" w:hint="eastAsia"/>
                <w:sz w:val="44"/>
                <w:szCs w:val="44"/>
              </w:rPr>
              <w:t>千葉</w:t>
            </w:r>
          </w:p>
        </w:tc>
        <w:tc>
          <w:tcPr>
            <w:tcW w:w="1335" w:type="dxa"/>
            <w:textDirection w:val="tbRlV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1F75F4" w:rsidRPr="00F53E27" w:rsidRDefault="001F75F4" w:rsidP="004B1A63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F53E27">
              <w:rPr>
                <w:rFonts w:ascii="UD デジタル 教科書体 NK-R" w:eastAsia="UD デジタル 教科書体 NK-R" w:hint="eastAsia"/>
                <w:sz w:val="44"/>
                <w:szCs w:val="44"/>
              </w:rPr>
              <w:t>埼玉</w:t>
            </w:r>
          </w:p>
        </w:tc>
        <w:tc>
          <w:tcPr>
            <w:tcW w:w="1334" w:type="dxa"/>
            <w:textDirection w:val="tbRlV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1F75F4" w:rsidRPr="00F53E27" w:rsidRDefault="001F75F4" w:rsidP="004B1A63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F53E27">
              <w:rPr>
                <w:rFonts w:ascii="UD デジタル 教科書体 NK-R" w:eastAsia="UD デジタル 教科書体 NK-R" w:hint="eastAsia"/>
                <w:sz w:val="44"/>
                <w:szCs w:val="44"/>
              </w:rPr>
              <w:t>群馬</w:t>
            </w:r>
          </w:p>
        </w:tc>
        <w:tc>
          <w:tcPr>
            <w:tcW w:w="1335" w:type="dxa"/>
            <w:textDirection w:val="tbRlV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1F75F4" w:rsidRPr="00F53E27" w:rsidRDefault="001F75F4" w:rsidP="004B1A63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  <w:sz w:val="44"/>
                <w:szCs w:val="52"/>
              </w:rPr>
              <w:t>栃木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textDirection w:val="tbRlV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1F75F4" w:rsidRPr="00F53E27" w:rsidRDefault="001F75F4" w:rsidP="004B1A63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  <w:sz w:val="44"/>
                <w:szCs w:val="52"/>
              </w:rPr>
              <w:t>茨城</w:t>
            </w:r>
          </w:p>
        </w:tc>
        <w:tc>
          <w:tcPr>
            <w:tcW w:w="581" w:type="dxa"/>
            <w:vMerge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</w:p>
        </w:tc>
      </w:tr>
      <w:tr w:rsidR="001F75F4" w:rsidRPr="00F53E27" w:rsidTr="001F75F4">
        <w:trPr>
          <w:cantSplit/>
          <w:trHeight w:val="2393"/>
        </w:trPr>
        <w:tc>
          <w:tcPr>
            <w:tcW w:w="1334" w:type="dxa"/>
            <w:textDirection w:val="tbRlV"/>
            <w:vAlign w:val="center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F53E2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神奈川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F53E2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東京</w:t>
            </w:r>
          </w:p>
        </w:tc>
        <w:tc>
          <w:tcPr>
            <w:tcW w:w="1334" w:type="dxa"/>
            <w:textDirection w:val="tbRlV"/>
            <w:vAlign w:val="center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F53E2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千葉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F53E2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埼玉</w:t>
            </w:r>
          </w:p>
        </w:tc>
        <w:tc>
          <w:tcPr>
            <w:tcW w:w="1334" w:type="dxa"/>
            <w:textDirection w:val="tbRlV"/>
            <w:vAlign w:val="center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F53E2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群馬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F53E2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栃木</w:t>
            </w: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4B1A63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F53E27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茨城</w:t>
            </w:r>
          </w:p>
        </w:tc>
        <w:tc>
          <w:tcPr>
            <w:tcW w:w="581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F53E27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２</w:t>
            </w:r>
            <w:r w:rsidRPr="00F53E27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なぞろう</w:t>
            </w:r>
          </w:p>
        </w:tc>
      </w:tr>
      <w:tr w:rsidR="001F75F4" w:rsidRPr="00F53E27" w:rsidTr="001F75F4">
        <w:trPr>
          <w:cantSplit/>
          <w:trHeight w:val="2268"/>
        </w:trPr>
        <w:tc>
          <w:tcPr>
            <w:tcW w:w="1334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81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F53E27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３</w:t>
            </w:r>
            <w:r w:rsidRPr="00F53E27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写そう</w:t>
            </w:r>
          </w:p>
        </w:tc>
      </w:tr>
      <w:tr w:rsidR="001F75F4" w:rsidRPr="00F53E27" w:rsidTr="001F75F4">
        <w:trPr>
          <w:cantSplit/>
          <w:trHeight w:val="2268"/>
        </w:trPr>
        <w:tc>
          <w:tcPr>
            <w:tcW w:w="1334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81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F53E27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４</w:t>
            </w:r>
            <w:r w:rsidRPr="00F53E27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見ないで書こう</w:t>
            </w:r>
          </w:p>
        </w:tc>
      </w:tr>
      <w:tr w:rsidR="001F75F4" w:rsidRPr="00F53E27" w:rsidTr="001F75F4">
        <w:trPr>
          <w:cantSplit/>
          <w:trHeight w:val="397"/>
        </w:trPr>
        <w:tc>
          <w:tcPr>
            <w:tcW w:w="1334" w:type="dxa"/>
            <w:vAlign w:val="center"/>
          </w:tcPr>
          <w:p w:rsidR="001F75F4" w:rsidRPr="00F53E27" w:rsidRDefault="001F75F4" w:rsidP="004B1A63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かながわ</w:t>
            </w:r>
          </w:p>
        </w:tc>
        <w:tc>
          <w:tcPr>
            <w:tcW w:w="1335" w:type="dxa"/>
            <w:vAlign w:val="center"/>
          </w:tcPr>
          <w:p w:rsidR="001F75F4" w:rsidRPr="00F53E27" w:rsidRDefault="001F75F4" w:rsidP="004B1A63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とうきょう</w:t>
            </w:r>
          </w:p>
        </w:tc>
        <w:tc>
          <w:tcPr>
            <w:tcW w:w="1334" w:type="dxa"/>
            <w:vAlign w:val="center"/>
          </w:tcPr>
          <w:p w:rsidR="001F75F4" w:rsidRPr="00F53E27" w:rsidRDefault="001F75F4" w:rsidP="004B1A63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ちば</w:t>
            </w:r>
          </w:p>
        </w:tc>
        <w:tc>
          <w:tcPr>
            <w:tcW w:w="1335" w:type="dxa"/>
            <w:vAlign w:val="center"/>
          </w:tcPr>
          <w:p w:rsidR="001F75F4" w:rsidRPr="00F53E27" w:rsidRDefault="001F75F4" w:rsidP="004B1A63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さいたま</w:t>
            </w:r>
          </w:p>
        </w:tc>
        <w:tc>
          <w:tcPr>
            <w:tcW w:w="1334" w:type="dxa"/>
            <w:vAlign w:val="center"/>
          </w:tcPr>
          <w:p w:rsidR="001F75F4" w:rsidRPr="00F53E27" w:rsidRDefault="001F75F4" w:rsidP="001F75F4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ぐんま</w:t>
            </w:r>
          </w:p>
        </w:tc>
        <w:tc>
          <w:tcPr>
            <w:tcW w:w="1335" w:type="dxa"/>
            <w:vAlign w:val="center"/>
          </w:tcPr>
          <w:p w:rsidR="001F75F4" w:rsidRPr="00F53E27" w:rsidRDefault="001F75F4" w:rsidP="004B1A63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とちぎ</w:t>
            </w:r>
          </w:p>
        </w:tc>
        <w:tc>
          <w:tcPr>
            <w:tcW w:w="1335" w:type="dxa"/>
            <w:vAlign w:val="center"/>
          </w:tcPr>
          <w:p w:rsidR="001F75F4" w:rsidRPr="00F53E27" w:rsidRDefault="001F75F4" w:rsidP="004B1A63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F53E27">
              <w:rPr>
                <w:rFonts w:ascii="UD デジタル 教科書体 NK-R" w:eastAsia="UD デジタル 教科書体 NK-R" w:hint="eastAsia"/>
              </w:rPr>
              <w:t>いばらぎ</w:t>
            </w:r>
          </w:p>
        </w:tc>
        <w:tc>
          <w:tcPr>
            <w:tcW w:w="581" w:type="dxa"/>
            <w:textDirection w:val="tbRlV"/>
            <w:vAlign w:val="center"/>
          </w:tcPr>
          <w:p w:rsidR="001F75F4" w:rsidRPr="00F53E27" w:rsidRDefault="001F75F4" w:rsidP="00630747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</w:tr>
    </w:tbl>
    <w:p w:rsidR="006E7E6F" w:rsidRPr="00F53E27" w:rsidRDefault="006E7E6F" w:rsidP="009B3C82">
      <w:pPr>
        <w:rPr>
          <w:rFonts w:ascii="UD デジタル 教科書体 NK-R" w:eastAsia="UD デジタル 教科書体 NK-R" w:hint="eastAsia"/>
        </w:rPr>
      </w:pPr>
    </w:p>
    <w:p w:rsidR="006E7E6F" w:rsidRPr="00F53E27" w:rsidRDefault="006E7E6F">
      <w:pPr>
        <w:widowControl/>
        <w:jc w:val="left"/>
        <w:rPr>
          <w:rFonts w:ascii="UD デジタル 教科書体 NK-R" w:eastAsia="UD デジタル 教科書体 NK-R" w:hint="eastAsia"/>
        </w:rPr>
      </w:pPr>
      <w:r w:rsidRPr="00F53E27">
        <w:rPr>
          <w:rFonts w:ascii="UD デジタル 教科書体 NK-R" w:eastAsia="UD デジタル 教科書体 NK-R" w:hint="eastAsia"/>
        </w:rPr>
        <w:br w:type="page"/>
      </w:r>
    </w:p>
    <w:p w:rsidR="00436B86" w:rsidRPr="00F53E27" w:rsidRDefault="00436B86">
      <w:pPr>
        <w:widowControl/>
        <w:jc w:val="left"/>
        <w:rPr>
          <w:rFonts w:ascii="UD デジタル 教科書体 NK-R" w:eastAsia="UD デジタル 教科書体 NK-R" w:hint="eastAsia"/>
          <w:b/>
          <w:bCs/>
          <w:sz w:val="40"/>
          <w:szCs w:val="40"/>
        </w:rPr>
      </w:pPr>
      <w:r w:rsidRPr="00F53E27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場所を覚えよう</w:t>
      </w:r>
      <w:r w:rsidR="00F05FE6" w:rsidRPr="00F53E27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　　</w:t>
      </w:r>
      <w:r w:rsidR="00F05FE6" w:rsidRPr="00F53E27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　　）</w:t>
      </w:r>
    </w:p>
    <w:p w:rsidR="00436B86" w:rsidRPr="00F53E27" w:rsidRDefault="001F75F4">
      <w:pPr>
        <w:widowControl/>
        <w:jc w:val="left"/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</w:pPr>
      <w:r w:rsidRPr="00F53E27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関東</w:t>
      </w:r>
      <w:r w:rsidR="00436B86" w:rsidRPr="00F53E27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</w:p>
    <w:p w:rsidR="00436B86" w:rsidRPr="00F53E27" w:rsidRDefault="00436B86">
      <w:pPr>
        <w:widowControl/>
        <w:jc w:val="left"/>
        <w:rPr>
          <w:rFonts w:ascii="UD デジタル 教科書体 NK-R" w:eastAsia="UD デジタル 教科書体 NK-R" w:hint="eastAsia"/>
        </w:rPr>
      </w:pPr>
      <w:r w:rsidRPr="00F53E27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◎ 地図帳</w:t>
      </w:r>
      <w:r w:rsidR="00F05FE6" w:rsidRPr="00F53E27">
        <w:rPr>
          <w:rFonts w:ascii="UD デジタル 教科書体 NK-R" w:eastAsia="UD デジタル 教科書体 NK-R" w:hAnsi="Apple Color Emoji" w:cs="Apple Color Emoji" w:hint="eastAsia"/>
          <w:w w:val="56"/>
          <w:sz w:val="32"/>
          <w:szCs w:val="40"/>
          <w:eastAsianLayout w:id="-2076007168" w:vert="1" w:vertCompress="1"/>
        </w:rPr>
        <w:t>P116</w:t>
      </w:r>
      <w:r w:rsidR="00F05FE6" w:rsidRPr="00F53E27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を見て、</w:t>
      </w:r>
      <w:r w:rsidRPr="00F53E27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左の地図に、県名を</w:t>
      </w:r>
      <w:r w:rsidR="00F05FE6" w:rsidRPr="00F53E27">
        <w:rPr>
          <w:rFonts w:ascii="UD デジタル 教科書体 NK-R" w:eastAsia="UD デジタル 教科書体 NK-R" w:hAnsi="Cambria" w:cs="Cambria" w:hint="eastAsia"/>
          <w:sz w:val="32"/>
          <w:szCs w:val="40"/>
          <w:u w:val="wave"/>
        </w:rPr>
        <w:t>漢字で</w:t>
      </w:r>
      <w:r w:rsidRPr="00F53E27">
        <w:rPr>
          <w:rFonts w:ascii="UD デジタル 教科書体 NK-R" w:eastAsia="UD デジタル 教科書体 NK-R" w:hAnsi="Cambria" w:cs="Cambria" w:hint="eastAsia"/>
          <w:sz w:val="32"/>
          <w:szCs w:val="40"/>
        </w:rPr>
        <w:t>書</w:t>
      </w:r>
      <w:r w:rsidR="00F05FE6" w:rsidRPr="00F53E27">
        <w:rPr>
          <w:rFonts w:ascii="UD デジタル 教科書体 NK-R" w:eastAsia="UD デジタル 教科書体 NK-R" w:hAnsi="Cambria" w:cs="Cambria" w:hint="eastAsia"/>
          <w:sz w:val="32"/>
          <w:szCs w:val="40"/>
        </w:rPr>
        <w:t>き</w:t>
      </w:r>
      <w:r w:rsidRPr="00F53E27">
        <w:rPr>
          <w:rFonts w:ascii="UD デジタル 教科書体 NK-R" w:eastAsia="UD デジタル 教科書体 NK-R" w:hAnsi="Cambria" w:cs="Cambria" w:hint="eastAsia"/>
          <w:sz w:val="32"/>
          <w:szCs w:val="40"/>
        </w:rPr>
        <w:t>なさい</w:t>
      </w:r>
      <w:r w:rsidRPr="00F53E27">
        <w:rPr>
          <w:rFonts w:ascii="UD デジタル 教科書体 NK-R" w:eastAsia="UD デジタル 教科書体 NK-R" w:hAnsi="Cambria" w:cs="Cambria" w:hint="eastAsia"/>
        </w:rPr>
        <w:t>。</w:t>
      </w:r>
    </w:p>
    <w:p w:rsidR="00436B86" w:rsidRPr="00F53E27" w:rsidRDefault="001F75F4">
      <w:pPr>
        <w:widowControl/>
        <w:jc w:val="left"/>
        <w:rPr>
          <w:rFonts w:ascii="UD デジタル 教科書体 NK-R" w:eastAsia="UD デジタル 教科書体 NK-R" w:hint="eastAsia"/>
        </w:rPr>
      </w:pPr>
      <w:r w:rsidRPr="00F53E27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58240" behindDoc="0" locked="0" layoutInCell="1" allowOverlap="1" wp14:anchorId="78896DB0">
            <wp:simplePos x="0" y="0"/>
            <wp:positionH relativeFrom="column">
              <wp:posOffset>-6355080</wp:posOffset>
            </wp:positionH>
            <wp:positionV relativeFrom="paragraph">
              <wp:posOffset>152400</wp:posOffset>
            </wp:positionV>
            <wp:extent cx="4818875" cy="6289040"/>
            <wp:effectExtent l="0" t="0" r="0" b="0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875" cy="628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86" w:rsidRPr="00F53E27">
        <w:rPr>
          <w:rFonts w:ascii="UD デジタル 教科書体 NK-R" w:eastAsia="UD デジタル 教科書体 NK-R" w:hint="eastAsia"/>
        </w:rPr>
        <w:br w:type="page"/>
      </w:r>
    </w:p>
    <w:p w:rsidR="00F05FE6" w:rsidRPr="00F53E27" w:rsidRDefault="00F05FE6" w:rsidP="00F05FE6">
      <w:pPr>
        <w:widowControl/>
        <w:jc w:val="left"/>
        <w:rPr>
          <w:rFonts w:ascii="UD デジタル 教科書体 NK-R" w:eastAsia="UD デジタル 教科書体 NK-R" w:hint="eastAsia"/>
          <w:b/>
          <w:bCs/>
          <w:sz w:val="40"/>
          <w:szCs w:val="40"/>
        </w:rPr>
      </w:pPr>
      <w:r w:rsidRPr="00F53E27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見ないで書こう</w:t>
      </w:r>
      <w:r w:rsidRPr="00F53E27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　　</w:t>
      </w:r>
      <w:r w:rsidRPr="00F53E27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　　）</w:t>
      </w:r>
    </w:p>
    <w:p w:rsidR="00F05FE6" w:rsidRPr="00F53E27" w:rsidRDefault="001F75F4" w:rsidP="00F05FE6">
      <w:pPr>
        <w:widowControl/>
        <w:jc w:val="left"/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</w:pPr>
      <w:r w:rsidRPr="00F53E27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関東</w:t>
      </w:r>
      <w:r w:rsidR="00F05FE6" w:rsidRPr="00F53E27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  <w:bookmarkStart w:id="0" w:name="_GoBack"/>
      <w:bookmarkEnd w:id="0"/>
    </w:p>
    <w:p w:rsidR="00F05FE6" w:rsidRPr="00F53E27" w:rsidRDefault="00F05FE6" w:rsidP="00F05FE6">
      <w:pPr>
        <w:widowControl/>
        <w:jc w:val="left"/>
        <w:rPr>
          <w:rFonts w:ascii="UD デジタル 教科書体 NK-R" w:eastAsia="UD デジタル 教科書体 NK-R" w:hint="eastAsia"/>
        </w:rPr>
      </w:pPr>
      <w:r w:rsidRPr="00F53E27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 xml:space="preserve">◎ </w:t>
      </w:r>
      <w:r w:rsidRPr="00F53E27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左の地図に、県名を書きなさい</w:t>
      </w:r>
      <w:r w:rsidRPr="00F53E27">
        <w:rPr>
          <w:rFonts w:ascii="UD デジタル 教科書体 NK-R" w:eastAsia="UD デジタル 教科書体 NK-R" w:hAnsi="Cambria" w:cs="Cambria" w:hint="eastAsia"/>
        </w:rPr>
        <w:t>。</w:t>
      </w:r>
    </w:p>
    <w:p w:rsidR="00ED5E4C" w:rsidRPr="00F05FE6" w:rsidRDefault="001F75F4" w:rsidP="00F05FE6">
      <w:pPr>
        <w:widowControl/>
        <w:jc w:val="left"/>
      </w:pPr>
      <w:r w:rsidRPr="00D771AA">
        <w:rPr>
          <w:noProof/>
        </w:rPr>
        <w:drawing>
          <wp:anchor distT="0" distB="0" distL="114300" distR="114300" simplePos="0" relativeHeight="251660288" behindDoc="0" locked="0" layoutInCell="1" allowOverlap="1" wp14:anchorId="51440513" wp14:editId="398382B1">
            <wp:simplePos x="0" y="0"/>
            <wp:positionH relativeFrom="column">
              <wp:posOffset>-6355080</wp:posOffset>
            </wp:positionH>
            <wp:positionV relativeFrom="paragraph">
              <wp:posOffset>152400</wp:posOffset>
            </wp:positionV>
            <wp:extent cx="4818875" cy="6289040"/>
            <wp:effectExtent l="0" t="0" r="0" b="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875" cy="628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5E4C" w:rsidRPr="00F05FE6" w:rsidSect="00494EF6">
      <w:pgSz w:w="16840" w:h="11900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6BB"/>
    <w:multiLevelType w:val="hybridMultilevel"/>
    <w:tmpl w:val="A1885228"/>
    <w:lvl w:ilvl="0" w:tplc="BEAAFDA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77E7208D"/>
    <w:multiLevelType w:val="hybridMultilevel"/>
    <w:tmpl w:val="4BAC6314"/>
    <w:lvl w:ilvl="0" w:tplc="9622011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F6"/>
    <w:rsid w:val="001F75F4"/>
    <w:rsid w:val="00436B86"/>
    <w:rsid w:val="00494EF6"/>
    <w:rsid w:val="004B1A63"/>
    <w:rsid w:val="00630747"/>
    <w:rsid w:val="006E7E6F"/>
    <w:rsid w:val="007E46F3"/>
    <w:rsid w:val="009B3C82"/>
    <w:rsid w:val="00AC27AE"/>
    <w:rsid w:val="00DA0F02"/>
    <w:rsid w:val="00ED5E4C"/>
    <w:rsid w:val="00F05FE6"/>
    <w:rsid w:val="00F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763C1-7584-2348-9082-030A346A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75F4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75F4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E0D0B0-D34C-4A7C-934D-7C0FDDE1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姫岩 隆弘</dc:creator>
  <cp:keywords/>
  <dc:description/>
  <cp:lastModifiedBy>姫岩 隆弘</cp:lastModifiedBy>
  <cp:revision>3</cp:revision>
  <cp:lastPrinted>2020-04-08T06:13:00Z</cp:lastPrinted>
  <dcterms:created xsi:type="dcterms:W3CDTF">2020-04-08T06:19:00Z</dcterms:created>
  <dcterms:modified xsi:type="dcterms:W3CDTF">2020-04-08T07:20:00Z</dcterms:modified>
</cp:coreProperties>
</file>